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6B" w:rsidRDefault="004E0B6B">
      <w:pPr>
        <w:rPr>
          <w:rFonts w:eastAsia="標楷體"/>
          <w:b/>
          <w:bCs/>
          <w:sz w:val="28"/>
        </w:rPr>
      </w:pPr>
      <w:r>
        <w:rPr>
          <w:rFonts w:hint="eastAsia"/>
          <w:b/>
          <w:bCs/>
          <w:noProof/>
          <w:sz w:val="36"/>
        </w:rPr>
        <w:drawing>
          <wp:inline distT="0" distB="0" distL="0" distR="0">
            <wp:extent cx="1971675" cy="447675"/>
            <wp:effectExtent l="19050" t="0" r="9525" b="0"/>
            <wp:docPr id="1" name="圖片 1" descr="橫式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橫式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EA1" w:rsidRPr="00350364" w:rsidRDefault="005A0FFD">
      <w:pPr>
        <w:rPr>
          <w:rFonts w:eastAsia="標楷體"/>
          <w:b/>
          <w:bCs/>
          <w:sz w:val="28"/>
        </w:rPr>
      </w:pPr>
      <w:r w:rsidRPr="005A0FFD">
        <w:rPr>
          <w:noProof/>
        </w:rPr>
        <w:pict>
          <v:rect id="_x0000_s1026" style="position:absolute;margin-left:-35.25pt;margin-top:41.25pt;width:484.5pt;height:643.05pt;z-index:251658240" fillcolor="white [3201]" strokecolor="#9bbb59 [3206]" strokeweight="5pt">
            <v:fill color2="fill lighten(51)" focusposition=".5,.5" focussize="" method="linear sigma" focus="100%" type="gradientRadial"/>
            <v:stroke linestyle="thickThin"/>
            <v:shadow on="t" color="#868686" opacity=".5" offset="-6pt,6pt"/>
            <v:textbox>
              <w:txbxContent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/>
                      <w:bCs/>
                      <w:sz w:val="28"/>
                    </w:rPr>
                    <w:t>專業證照與資格：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中華民國「臨床心理師」證照（心字第000141號）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教育部部定講師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Cs/>
                      <w:sz w:val="28"/>
                    </w:rPr>
                    <w:t>台灣心理劇學會認證心理劇導演，準訓練師</w:t>
                  </w:r>
                </w:p>
                <w:p w:rsid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int="eastAsia"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Cs/>
                      <w:sz w:val="28"/>
                    </w:rPr>
                    <w:t>美國心理劇、社會計量與團體治療學會認證導演，準訓練師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/>
                      <w:bCs/>
                      <w:sz w:val="28"/>
                    </w:rPr>
                    <w:t>學歷：</w:t>
                  </w:r>
                </w:p>
                <w:p w:rsid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int="eastAsia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中原大學  心理學研究所碩士畢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/>
                      <w:bCs/>
                      <w:sz w:val="28"/>
                    </w:rPr>
                    <w:t>現職：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Cs/>
                      <w:sz w:val="28"/>
                    </w:rPr>
                    <w:t>桐心理治療所 所長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Cs/>
                      <w:sz w:val="28"/>
                    </w:rPr>
                    <w:t>台灣台中戒治所戒癮團體治療 督導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Cs/>
                      <w:sz w:val="28"/>
                    </w:rPr>
                  </w:pP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b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b/>
                      <w:bCs/>
                      <w:sz w:val="28"/>
                    </w:rPr>
                    <w:t>經歷：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Ansi="標楷體"/>
                      <w:bCs/>
                      <w:sz w:val="28"/>
                    </w:rPr>
                  </w:pPr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>二十多年心理劇經驗，接受過Dorothy，龔鉥，Kate（螺旋創傷模式）等心理劇訓練師的指導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衛生署草屯療養院 臨床心理師暨心理衛生科主任（1983-2008）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亞洲大學心理系 兼任講師（授課心理衡鑑，心理治療理論與實務）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東海大學輔導中心 兼</w:t>
                  </w:r>
                  <w:smartTag w:uri="urn:schemas-microsoft-com:office:smarttags" w:element="PersonName">
                    <w:smartTagPr>
                      <w:attr w:name="ProductID" w:val="任輔導"/>
                    </w:smartTagPr>
                    <w:r w:rsidRPr="000B53A5">
                      <w:rPr>
                        <w:rFonts w:ascii="標楷體" w:eastAsia="標楷體" w:hint="eastAsia"/>
                        <w:sz w:val="28"/>
                      </w:rPr>
                      <w:t>任輔導</w:t>
                    </w:r>
                  </w:smartTag>
                  <w:r w:rsidRPr="000B53A5">
                    <w:rPr>
                      <w:rFonts w:ascii="標楷體" w:eastAsia="標楷體" w:hint="eastAsia"/>
                      <w:sz w:val="28"/>
                    </w:rPr>
                    <w:t>老師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大葉大學兼</w:t>
                  </w:r>
                  <w:smartTag w:uri="urn:schemas-microsoft-com:office:smarttags" w:element="PersonName">
                    <w:smartTagPr>
                      <w:attr w:name="ProductID" w:val="任"/>
                    </w:smartTagPr>
                    <w:r w:rsidRPr="000B53A5">
                      <w:rPr>
                        <w:rFonts w:ascii="標楷體" w:eastAsia="標楷體" w:hint="eastAsia"/>
                        <w:sz w:val="28"/>
                      </w:rPr>
                      <w:t>任</w:t>
                    </w:r>
                  </w:smartTag>
                  <w:r w:rsidRPr="000B53A5">
                    <w:rPr>
                      <w:rFonts w:ascii="標楷體" w:eastAsia="標楷體" w:hint="eastAsia"/>
                      <w:sz w:val="28"/>
                    </w:rPr>
                    <w:t>老師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美國加州大學洛杉磯分校（</w:t>
                  </w:r>
                  <w:r w:rsidRPr="000B53A5">
                    <w:rPr>
                      <w:rFonts w:eastAsia="標楷體"/>
                      <w:sz w:val="28"/>
                    </w:rPr>
                    <w:t>UCLA</w:t>
                  </w:r>
                  <w:r w:rsidRPr="000B53A5">
                    <w:rPr>
                      <w:rFonts w:ascii="標楷體" w:eastAsia="標楷體" w:hint="eastAsia"/>
                      <w:sz w:val="28"/>
                    </w:rPr>
                    <w:t>）團體心理治療與社區精神醫療專題研習。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救國團台南團委會</w:t>
                  </w:r>
                  <w:smartTag w:uri="urn:schemas-microsoft-com:office:smarttags" w:element="PersonName">
                    <w:smartTagPr>
                      <w:attr w:name="ProductID" w:val="張"/>
                    </w:smartTagPr>
                    <w:r w:rsidRPr="000B53A5">
                      <w:rPr>
                        <w:rFonts w:ascii="標楷體" w:eastAsia="標楷體" w:hint="eastAsia"/>
                        <w:sz w:val="28"/>
                      </w:rPr>
                      <w:t>張</w:t>
                    </w:r>
                  </w:smartTag>
                  <w:r w:rsidRPr="000B53A5">
                    <w:rPr>
                      <w:rFonts w:ascii="標楷體" w:eastAsia="標楷體" w:hint="eastAsia"/>
                      <w:sz w:val="28"/>
                    </w:rPr>
                    <w:t>老師中心專</w:t>
                  </w:r>
                  <w:smartTag w:uri="urn:schemas-microsoft-com:office:smarttags" w:element="PersonName">
                    <w:smartTagPr>
                      <w:attr w:name="ProductID" w:val="任張"/>
                    </w:smartTagPr>
                    <w:r w:rsidRPr="000B53A5">
                      <w:rPr>
                        <w:rFonts w:ascii="標楷體" w:eastAsia="標楷體" w:hint="eastAsia"/>
                        <w:sz w:val="28"/>
                      </w:rPr>
                      <w:t>任張</w:t>
                    </w:r>
                  </w:smartTag>
                  <w:r w:rsidRPr="000B53A5">
                    <w:rPr>
                      <w:rFonts w:ascii="標楷體" w:eastAsia="標楷體" w:hint="eastAsia"/>
                      <w:sz w:val="28"/>
                    </w:rPr>
                    <w:t>老師（1982-1983）</w:t>
                  </w:r>
                </w:p>
                <w:p w:rsid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int="eastAsia"/>
                      <w:sz w:val="28"/>
                    </w:rPr>
                  </w:pPr>
                  <w:r w:rsidRPr="000B53A5">
                    <w:rPr>
                      <w:rFonts w:ascii="標楷體" w:eastAsia="標楷體" w:hint="eastAsia"/>
                      <w:sz w:val="28"/>
                    </w:rPr>
                    <w:t>台南生命線專任輔導員（1981-1982）</w:t>
                  </w: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</w:p>
                <w:p w:rsidR="000B53A5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Ansi="標楷體"/>
                      <w:b/>
                      <w:bCs/>
                      <w:sz w:val="28"/>
                    </w:rPr>
                  </w:pPr>
                  <w:r w:rsidRPr="000B53A5">
                    <w:rPr>
                      <w:rFonts w:eastAsia="標楷體" w:hint="eastAsia"/>
                      <w:b/>
                      <w:bCs/>
                      <w:sz w:val="28"/>
                    </w:rPr>
                    <w:t>著作</w:t>
                  </w:r>
                </w:p>
                <w:p w:rsidR="000B53A5" w:rsidRPr="000B53A5" w:rsidRDefault="000B53A5" w:rsidP="000B53A5">
                  <w:pPr>
                    <w:numPr>
                      <w:ilvl w:val="0"/>
                      <w:numId w:val="1"/>
                    </w:num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Ansi="標楷體"/>
                      <w:sz w:val="28"/>
                    </w:rPr>
                  </w:pPr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 xml:space="preserve">Peter Felix </w:t>
                  </w:r>
                  <w:proofErr w:type="spellStart"/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>Kellermann</w:t>
                  </w:r>
                  <w:proofErr w:type="spellEnd"/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>著；歐吉桐、韓青蓉、陳信昭 翻譯（2008）。心理劇的核心－心理劇的治療層面，心理出版社，台北市。</w:t>
                  </w:r>
                </w:p>
                <w:p w:rsidR="000B53A5" w:rsidRPr="000B53A5" w:rsidRDefault="000B53A5" w:rsidP="000B53A5">
                  <w:pPr>
                    <w:numPr>
                      <w:ilvl w:val="0"/>
                      <w:numId w:val="1"/>
                    </w:num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 w:hAnsi="標楷體"/>
                      <w:sz w:val="28"/>
                    </w:rPr>
                  </w:pPr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 xml:space="preserve">Mary </w:t>
                  </w:r>
                  <w:proofErr w:type="spellStart"/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>Marden</w:t>
                  </w:r>
                  <w:proofErr w:type="spellEnd"/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 xml:space="preserve"> Velasquez 等人著；歐吉桐、黃耀興、林曉卿翻譯（2008）。藥癮團體治療－改變階段治療手冊，心理出版社，台北市。</w:t>
                  </w:r>
                </w:p>
                <w:p w:rsidR="00350364" w:rsidRPr="000B53A5" w:rsidRDefault="000B53A5" w:rsidP="000B53A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31" w:color="auto"/>
                      <w:right w:val="double" w:sz="4" w:space="4" w:color="auto"/>
                    </w:pBdr>
                    <w:spacing w:line="400" w:lineRule="exact"/>
                    <w:rPr>
                      <w:rFonts w:ascii="標楷體" w:eastAsia="標楷體"/>
                      <w:sz w:val="28"/>
                    </w:rPr>
                  </w:pPr>
                  <w:r w:rsidRPr="000B53A5">
                    <w:rPr>
                      <w:rFonts w:ascii="標楷體" w:eastAsia="標楷體" w:hAnsi="標楷體" w:hint="eastAsia"/>
                      <w:sz w:val="28"/>
                    </w:rPr>
                    <w:t>網站：tongpsy.com</w:t>
                  </w:r>
                </w:p>
              </w:txbxContent>
            </v:textbox>
          </v:rect>
        </w:pict>
      </w:r>
      <w:r w:rsidR="00350364">
        <w:rPr>
          <w:rFonts w:eastAsia="標楷體" w:hint="eastAsia"/>
          <w:b/>
          <w:bCs/>
          <w:sz w:val="28"/>
        </w:rPr>
        <w:t>歐吉桐</w:t>
      </w:r>
      <w:r w:rsidR="00350364">
        <w:rPr>
          <w:rFonts w:eastAsia="標楷體" w:hint="eastAsia"/>
          <w:b/>
          <w:bCs/>
          <w:sz w:val="28"/>
        </w:rPr>
        <w:t xml:space="preserve"> </w:t>
      </w:r>
      <w:r w:rsidR="00350364">
        <w:rPr>
          <w:rFonts w:eastAsia="標楷體" w:hint="eastAsia"/>
          <w:b/>
          <w:bCs/>
          <w:sz w:val="28"/>
        </w:rPr>
        <w:t>臨床心理師</w:t>
      </w:r>
      <w:r w:rsidR="00350364">
        <w:rPr>
          <w:rFonts w:eastAsia="標楷體" w:hint="eastAsia"/>
          <w:b/>
          <w:bCs/>
          <w:sz w:val="28"/>
        </w:rPr>
        <w:t xml:space="preserve"> </w:t>
      </w:r>
      <w:r w:rsidR="00350364">
        <w:rPr>
          <w:rFonts w:eastAsia="標楷體" w:hint="eastAsia"/>
          <w:b/>
          <w:bCs/>
          <w:sz w:val="28"/>
        </w:rPr>
        <w:t>簡歷</w:t>
      </w:r>
    </w:p>
    <w:sectPr w:rsidR="009A2EA1" w:rsidRPr="00350364" w:rsidSect="00350364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43" w:rsidRDefault="003E6643" w:rsidP="000B53A5">
      <w:r>
        <w:separator/>
      </w:r>
    </w:p>
  </w:endnote>
  <w:endnote w:type="continuationSeparator" w:id="0">
    <w:p w:rsidR="003E6643" w:rsidRDefault="003E6643" w:rsidP="000B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43" w:rsidRDefault="003E6643" w:rsidP="000B53A5">
      <w:r>
        <w:separator/>
      </w:r>
    </w:p>
  </w:footnote>
  <w:footnote w:type="continuationSeparator" w:id="0">
    <w:p w:rsidR="003E6643" w:rsidRDefault="003E6643" w:rsidP="000B5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44F9"/>
    <w:multiLevelType w:val="hybridMultilevel"/>
    <w:tmpl w:val="9CDADB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 [662]" strokecolor="none [2406]" shadow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364"/>
    <w:rsid w:val="000B53A5"/>
    <w:rsid w:val="00350364"/>
    <w:rsid w:val="003E6643"/>
    <w:rsid w:val="004E0B6B"/>
    <w:rsid w:val="005A0FFD"/>
    <w:rsid w:val="008C2DE8"/>
    <w:rsid w:val="009A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>
      <o:colormenu v:ext="edit" fillcolor="none [662]" strokecolor="none [2406]" shadowcolor="none [1612]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0B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B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53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B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53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user306</cp:lastModifiedBy>
  <cp:revision>3</cp:revision>
  <dcterms:created xsi:type="dcterms:W3CDTF">2016-10-07T08:26:00Z</dcterms:created>
  <dcterms:modified xsi:type="dcterms:W3CDTF">2017-02-07T09:16:00Z</dcterms:modified>
</cp:coreProperties>
</file>